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16" w:rsidRDefault="00643316" w:rsidP="00643316">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附件3： </w:t>
      </w:r>
    </w:p>
    <w:p w:rsidR="00643316" w:rsidRDefault="00643316" w:rsidP="00643316">
      <w:pPr>
        <w:spacing w:line="560" w:lineRule="exact"/>
        <w:rPr>
          <w:rFonts w:ascii="方正仿宋_GBK" w:eastAsia="方正仿宋_GBK" w:hAnsi="方正仿宋_GBK" w:cs="方正仿宋_GBK" w:hint="eastAsia"/>
          <w:sz w:val="32"/>
          <w:szCs w:val="32"/>
        </w:rPr>
      </w:pPr>
    </w:p>
    <w:p w:rsidR="00643316" w:rsidRDefault="00643316" w:rsidP="00643316">
      <w:pPr>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诚信声明</w:t>
      </w:r>
    </w:p>
    <w:p w:rsidR="00643316" w:rsidRDefault="00643316" w:rsidP="00643316">
      <w:pPr>
        <w:spacing w:line="560" w:lineRule="exact"/>
        <w:jc w:val="center"/>
        <w:rPr>
          <w:rFonts w:ascii="方正仿宋_GBK" w:eastAsia="方正仿宋_GBK" w:hAnsi="方正仿宋_GBK" w:cs="方正仿宋_GBK" w:hint="eastAsia"/>
          <w:sz w:val="32"/>
          <w:szCs w:val="32"/>
        </w:rPr>
      </w:pPr>
      <w:bookmarkStart w:id="0" w:name="_GoBack"/>
      <w:bookmarkEnd w:id="0"/>
    </w:p>
    <w:p w:rsidR="00643316" w:rsidRDefault="00643316" w:rsidP="00643316">
      <w:pPr>
        <w:spacing w:line="56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采购项目名称：数字化运营服务平台项目                                              </w:t>
      </w:r>
    </w:p>
    <w:p w:rsidR="00643316" w:rsidRDefault="00643316" w:rsidP="00643316">
      <w:pPr>
        <w:spacing w:line="56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致：</w:t>
      </w:r>
      <w:r w:rsidRPr="00643316">
        <w:rPr>
          <w:rFonts w:ascii="方正仿宋_GBK" w:eastAsia="方正仿宋_GBK" w:hAnsi="方正仿宋_GBK" w:cs="方正仿宋_GBK" w:hint="eastAsia"/>
          <w:sz w:val="32"/>
          <w:szCs w:val="32"/>
          <w:u w:val="single"/>
        </w:rPr>
        <w:t>重庆市体育彩票管理中心</w:t>
      </w:r>
      <w:r>
        <w:rPr>
          <w:rFonts w:ascii="方正仿宋_GBK" w:eastAsia="方正仿宋_GBK" w:hAnsi="方正仿宋_GBK" w:cs="方正仿宋_GBK" w:hint="eastAsia"/>
          <w:sz w:val="32"/>
          <w:szCs w:val="32"/>
        </w:rPr>
        <w:t>：</w:t>
      </w:r>
    </w:p>
    <w:p w:rsidR="00643316" w:rsidRDefault="00643316" w:rsidP="00643316">
      <w:pPr>
        <w:spacing w:line="560" w:lineRule="exact"/>
        <w:rPr>
          <w:rFonts w:ascii="方正仿宋_GBK" w:eastAsia="方正仿宋_GBK" w:hAnsi="方正仿宋_GBK" w:cs="方正仿宋_GBK"/>
          <w:sz w:val="32"/>
          <w:szCs w:val="32"/>
        </w:rPr>
      </w:pPr>
      <w:r w:rsidRPr="00643316">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sz w:val="32"/>
          <w:szCs w:val="32"/>
          <w:u w:val="single"/>
        </w:rPr>
        <w:t xml:space="preserve">    </w:t>
      </w:r>
      <w:r w:rsidRPr="00643316">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特此声明。</w:t>
      </w: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（供应商公章）:</w:t>
      </w:r>
    </w:p>
    <w:p w:rsidR="00643316" w:rsidRDefault="00643316" w:rsidP="00643316">
      <w:pPr>
        <w:spacing w:line="560" w:lineRule="exact"/>
        <w:ind w:firstLineChars="1800" w:firstLine="576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联系方式：      </w:t>
      </w:r>
    </w:p>
    <w:p w:rsidR="00643316" w:rsidRDefault="00643316" w:rsidP="00643316">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年   月   日</w:t>
      </w:r>
    </w:p>
    <w:p w:rsidR="00E44E6E" w:rsidRDefault="00E44E6E"/>
    <w:sectPr w:rsidR="00E44E6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16"/>
    <w:rsid w:val="00643316"/>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2D69"/>
  <w15:chartTrackingRefBased/>
  <w15:docId w15:val="{34F9E70D-B3DB-41DC-AD68-A933E91E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31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2019-01-07T02:42:00Z</dcterms:created>
  <dcterms:modified xsi:type="dcterms:W3CDTF">2019-01-07T02:43:00Z</dcterms:modified>
</cp:coreProperties>
</file>