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C09" w:rsidRDefault="00F96C09" w:rsidP="00F96C09">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附件2：</w:t>
      </w:r>
    </w:p>
    <w:p w:rsidR="00F96C09" w:rsidRDefault="00F96C09" w:rsidP="00F96C09">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报  价  函</w:t>
      </w:r>
    </w:p>
    <w:bookmarkEnd w:id="0"/>
    <w:p w:rsidR="00F96C09" w:rsidRDefault="00F96C09" w:rsidP="00F96C09">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F96C09" w:rsidRPr="000C2A0A" w:rsidRDefault="00F96C09" w:rsidP="00F96C09">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仿宋_GB2312" w:eastAsia="仿宋_GB2312" w:hAnsi="仿宋" w:cs="宋体" w:hint="eastAsia"/>
          <w:kern w:val="0"/>
          <w:sz w:val="32"/>
          <w:szCs w:val="32"/>
          <w:u w:val="single"/>
        </w:rPr>
        <w:t>责任彩票趣味沙盘（沙漠掘金）演练</w:t>
      </w:r>
      <w:r w:rsidRPr="00231E32">
        <w:rPr>
          <w:rFonts w:ascii="仿宋_GB2312" w:eastAsia="仿宋_GB2312" w:hAnsi="仿宋" w:cs="宋体" w:hint="eastAsia"/>
          <w:kern w:val="0"/>
          <w:sz w:val="32"/>
          <w:szCs w:val="32"/>
          <w:u w:val="single"/>
        </w:rPr>
        <w:t>项目</w:t>
      </w:r>
      <w:r w:rsidRPr="000C2A0A">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F96C09" w:rsidRDefault="00F96C09" w:rsidP="00F96C0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F96C09" w:rsidRDefault="00F96C09" w:rsidP="00F96C0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F96C09" w:rsidRDefault="00F96C09" w:rsidP="00F96C0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F96C09" w:rsidRDefault="00F96C09" w:rsidP="00F96C0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F96C09" w:rsidRDefault="00F96C09" w:rsidP="00F96C0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F96C09" w:rsidRDefault="00F96C09" w:rsidP="00F96C09">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F96C09" w:rsidRDefault="00F96C09" w:rsidP="00F96C09">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F96C09" w:rsidRDefault="00F96C09" w:rsidP="00F96C09">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年     月    日:</w:t>
      </w:r>
    </w:p>
    <w:p w:rsidR="00F96C09" w:rsidRDefault="00F96C09"/>
    <w:sectPr w:rsidR="00F96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09"/>
    <w:rsid w:val="00F96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CDA7-2008-41F8-975C-2F28E73E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C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2019-11-29T08:08:00Z</dcterms:created>
  <dcterms:modified xsi:type="dcterms:W3CDTF">2019-11-29T08:08:00Z</dcterms:modified>
</cp:coreProperties>
</file>