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9D8" w:rsidRDefault="005039D8" w:rsidP="005039D8">
      <w:pPr>
        <w:widowControl/>
        <w:spacing w:line="520" w:lineRule="exac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>
        <w:rPr>
          <w:rFonts w:ascii="华文仿宋" w:eastAsia="华文仿宋" w:hAnsi="华文仿宋" w:cs="宋体" w:hint="eastAsia"/>
          <w:kern w:val="0"/>
          <w:sz w:val="32"/>
          <w:szCs w:val="32"/>
        </w:rPr>
        <w:t>附件1：</w:t>
      </w:r>
    </w:p>
    <w:p w:rsidR="005039D8" w:rsidRDefault="005039D8" w:rsidP="005039D8">
      <w:pPr>
        <w:widowControl/>
        <w:spacing w:line="520" w:lineRule="exac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5039D8" w:rsidRPr="00F84F18" w:rsidRDefault="005039D8" w:rsidP="005039D8">
      <w:pPr>
        <w:widowControl/>
        <w:spacing w:line="520" w:lineRule="exact"/>
        <w:jc w:val="center"/>
        <w:rPr>
          <w:rFonts w:ascii="方正小标宋_GBK" w:eastAsia="方正小标宋_GBK" w:hAnsi="华文仿宋" w:cs="宋体"/>
          <w:kern w:val="0"/>
          <w:sz w:val="32"/>
          <w:szCs w:val="32"/>
        </w:rPr>
      </w:pPr>
      <w:bookmarkStart w:id="0" w:name="_GoBack"/>
      <w:r>
        <w:rPr>
          <w:rFonts w:ascii="方正小标宋_GBK" w:eastAsia="方正小标宋_GBK" w:hAnsi="仿宋" w:cs="宋体" w:hint="eastAsia"/>
          <w:kern w:val="0"/>
          <w:sz w:val="32"/>
          <w:szCs w:val="32"/>
        </w:rPr>
        <w:t>即开促销活动技术服务及活动执行</w:t>
      </w:r>
      <w:r w:rsidRPr="00EC566B">
        <w:rPr>
          <w:rFonts w:ascii="方正小标宋_GBK" w:eastAsia="方正小标宋_GBK" w:hAnsi="仿宋" w:cs="宋体" w:hint="eastAsia"/>
          <w:kern w:val="0"/>
          <w:sz w:val="32"/>
          <w:szCs w:val="32"/>
        </w:rPr>
        <w:t>项目</w:t>
      </w:r>
      <w:r w:rsidRPr="00F84F18">
        <w:rPr>
          <w:rFonts w:ascii="方正小标宋_GBK" w:eastAsia="方正小标宋_GBK" w:hAnsi="仿宋" w:cs="宋体" w:hint="eastAsia"/>
          <w:kern w:val="0"/>
          <w:sz w:val="32"/>
          <w:szCs w:val="32"/>
        </w:rPr>
        <w:t>相关要求</w:t>
      </w:r>
      <w:bookmarkEnd w:id="0"/>
    </w:p>
    <w:p w:rsidR="005039D8" w:rsidRDefault="005039D8" w:rsidP="005039D8">
      <w:pPr>
        <w:widowControl/>
        <w:adjustRightInd w:val="0"/>
        <w:snapToGrid w:val="0"/>
        <w:spacing w:line="540" w:lineRule="exact"/>
        <w:jc w:val="center"/>
        <w:rPr>
          <w:rFonts w:ascii="方正仿宋_GBK" w:eastAsia="方正仿宋_GBK" w:hAnsi="黑体"/>
          <w:kern w:val="0"/>
          <w:sz w:val="32"/>
          <w:szCs w:val="32"/>
        </w:rPr>
      </w:pPr>
    </w:p>
    <w:p w:rsidR="005039D8" w:rsidRPr="004556D9" w:rsidRDefault="005039D8" w:rsidP="005039D8">
      <w:pPr>
        <w:ind w:firstLineChars="200" w:firstLine="640"/>
        <w:rPr>
          <w:rFonts w:ascii="方正仿宋_GBK" w:eastAsia="方正仿宋_GBK" w:hAnsi="宋体" w:cs="宋体"/>
          <w:color w:val="3E3A39"/>
          <w:kern w:val="0"/>
          <w:sz w:val="32"/>
          <w:szCs w:val="32"/>
        </w:rPr>
      </w:pPr>
      <w:r>
        <w:rPr>
          <w:rFonts w:ascii="方正仿宋_GBK" w:eastAsia="方正仿宋_GBK" w:hAnsi="宋体" w:cs="宋体" w:hint="eastAsia"/>
          <w:color w:val="3E3A39"/>
          <w:kern w:val="0"/>
          <w:sz w:val="32"/>
          <w:szCs w:val="32"/>
        </w:rPr>
        <w:t>一、</w:t>
      </w:r>
      <w:r w:rsidRPr="004556D9">
        <w:rPr>
          <w:rFonts w:ascii="方正仿宋_GBK" w:eastAsia="方正仿宋_GBK" w:hAnsi="宋体" w:cs="宋体" w:hint="eastAsia"/>
          <w:color w:val="3E3A39"/>
          <w:kern w:val="0"/>
          <w:sz w:val="32"/>
          <w:szCs w:val="32"/>
        </w:rPr>
        <w:t>技术开发服务</w:t>
      </w:r>
    </w:p>
    <w:p w:rsidR="005039D8" w:rsidRPr="004556D9" w:rsidRDefault="005039D8" w:rsidP="005039D8">
      <w:pPr>
        <w:ind w:firstLineChars="200" w:firstLine="640"/>
        <w:rPr>
          <w:rFonts w:ascii="方正仿宋_GBK" w:eastAsia="方正仿宋_GBK" w:hAnsi="宋体" w:cs="宋体"/>
          <w:color w:val="3E3A39"/>
          <w:kern w:val="0"/>
          <w:sz w:val="32"/>
          <w:szCs w:val="32"/>
        </w:rPr>
      </w:pPr>
      <w:r w:rsidRPr="004556D9">
        <w:rPr>
          <w:rFonts w:ascii="方正仿宋_GBK" w:eastAsia="方正仿宋_GBK" w:hAnsi="宋体" w:cs="宋体" w:hint="eastAsia"/>
          <w:color w:val="3E3A39"/>
          <w:kern w:val="0"/>
          <w:sz w:val="32"/>
          <w:szCs w:val="32"/>
        </w:rPr>
        <w:t>1.供应商提供在重庆体</w:t>
      </w:r>
      <w:proofErr w:type="gramStart"/>
      <w:r w:rsidRPr="004556D9">
        <w:rPr>
          <w:rFonts w:ascii="方正仿宋_GBK" w:eastAsia="方正仿宋_GBK" w:hAnsi="宋体" w:cs="宋体" w:hint="eastAsia"/>
          <w:color w:val="3E3A39"/>
          <w:kern w:val="0"/>
          <w:sz w:val="32"/>
          <w:szCs w:val="32"/>
        </w:rPr>
        <w:t>彩微信公众号</w:t>
      </w:r>
      <w:proofErr w:type="gramEnd"/>
      <w:r w:rsidRPr="004556D9">
        <w:rPr>
          <w:rFonts w:ascii="方正仿宋_GBK" w:eastAsia="方正仿宋_GBK" w:hAnsi="宋体" w:cs="宋体" w:hint="eastAsia"/>
          <w:color w:val="3E3A39"/>
          <w:kern w:val="0"/>
          <w:sz w:val="32"/>
          <w:szCs w:val="32"/>
        </w:rPr>
        <w:t>上进行照片</w:t>
      </w:r>
      <w:proofErr w:type="gramStart"/>
      <w:r w:rsidRPr="004556D9">
        <w:rPr>
          <w:rFonts w:ascii="方正仿宋_GBK" w:eastAsia="方正仿宋_GBK" w:hAnsi="宋体" w:cs="宋体" w:hint="eastAsia"/>
          <w:color w:val="3E3A39"/>
          <w:kern w:val="0"/>
          <w:sz w:val="32"/>
          <w:szCs w:val="32"/>
        </w:rPr>
        <w:t>点赞技术</w:t>
      </w:r>
      <w:proofErr w:type="gramEnd"/>
      <w:r w:rsidRPr="004556D9">
        <w:rPr>
          <w:rFonts w:ascii="方正仿宋_GBK" w:eastAsia="方正仿宋_GBK" w:hAnsi="宋体" w:cs="宋体" w:hint="eastAsia"/>
          <w:color w:val="3E3A39"/>
          <w:kern w:val="0"/>
          <w:sz w:val="32"/>
          <w:szCs w:val="32"/>
        </w:rPr>
        <w:t>开发支持。（照片</w:t>
      </w:r>
      <w:proofErr w:type="gramStart"/>
      <w:r w:rsidRPr="004556D9">
        <w:rPr>
          <w:rFonts w:ascii="方正仿宋_GBK" w:eastAsia="方正仿宋_GBK" w:hAnsi="宋体" w:cs="宋体" w:hint="eastAsia"/>
          <w:color w:val="3E3A39"/>
          <w:kern w:val="0"/>
          <w:sz w:val="32"/>
          <w:szCs w:val="32"/>
        </w:rPr>
        <w:t>由体彩中心</w:t>
      </w:r>
      <w:proofErr w:type="gramEnd"/>
      <w:r w:rsidRPr="004556D9">
        <w:rPr>
          <w:rFonts w:ascii="方正仿宋_GBK" w:eastAsia="方正仿宋_GBK" w:hAnsi="宋体" w:cs="宋体" w:hint="eastAsia"/>
          <w:color w:val="3E3A39"/>
          <w:kern w:val="0"/>
          <w:sz w:val="32"/>
          <w:szCs w:val="32"/>
        </w:rPr>
        <w:t>提供）</w:t>
      </w:r>
    </w:p>
    <w:p w:rsidR="005039D8" w:rsidRPr="004556D9" w:rsidRDefault="005039D8" w:rsidP="005039D8">
      <w:pPr>
        <w:ind w:firstLineChars="200" w:firstLine="640"/>
        <w:rPr>
          <w:rFonts w:ascii="方正仿宋_GBK" w:eastAsia="方正仿宋_GBK" w:hAnsi="宋体" w:cs="宋体"/>
          <w:color w:val="3E3A39"/>
          <w:kern w:val="0"/>
          <w:sz w:val="32"/>
          <w:szCs w:val="32"/>
        </w:rPr>
      </w:pPr>
      <w:r w:rsidRPr="004556D9">
        <w:rPr>
          <w:rFonts w:ascii="方正仿宋_GBK" w:eastAsia="方正仿宋_GBK" w:hAnsi="宋体" w:cs="宋体" w:hint="eastAsia"/>
          <w:color w:val="3E3A39"/>
          <w:kern w:val="0"/>
          <w:sz w:val="32"/>
          <w:szCs w:val="32"/>
        </w:rPr>
        <w:t>2.时间要求：要在2019年12月15日前，成功开发后台系统。12月16日正式进入</w:t>
      </w:r>
      <w:proofErr w:type="gramStart"/>
      <w:r w:rsidRPr="004556D9">
        <w:rPr>
          <w:rFonts w:ascii="方正仿宋_GBK" w:eastAsia="方正仿宋_GBK" w:hAnsi="宋体" w:cs="宋体" w:hint="eastAsia"/>
          <w:color w:val="3E3A39"/>
          <w:kern w:val="0"/>
          <w:sz w:val="32"/>
          <w:szCs w:val="32"/>
        </w:rPr>
        <w:t>照片点赞活动</w:t>
      </w:r>
      <w:proofErr w:type="gramEnd"/>
      <w:r w:rsidRPr="004556D9">
        <w:rPr>
          <w:rFonts w:ascii="方正仿宋_GBK" w:eastAsia="方正仿宋_GBK" w:hAnsi="宋体" w:cs="宋体" w:hint="eastAsia"/>
          <w:color w:val="3E3A39"/>
          <w:kern w:val="0"/>
          <w:sz w:val="32"/>
          <w:szCs w:val="32"/>
        </w:rPr>
        <w:t>。12月24日评选结束后要提供后台数据给体彩中心。</w:t>
      </w:r>
    </w:p>
    <w:p w:rsidR="005039D8" w:rsidRPr="004556D9" w:rsidRDefault="005039D8" w:rsidP="005039D8">
      <w:pPr>
        <w:ind w:firstLineChars="200" w:firstLine="640"/>
        <w:rPr>
          <w:rFonts w:ascii="方正仿宋_GBK" w:eastAsia="方正仿宋_GBK" w:hAnsi="宋体" w:cs="宋体"/>
          <w:color w:val="3E3A39"/>
          <w:kern w:val="0"/>
          <w:sz w:val="32"/>
          <w:szCs w:val="32"/>
        </w:rPr>
      </w:pPr>
      <w:r>
        <w:rPr>
          <w:rFonts w:ascii="方正仿宋_GBK" w:eastAsia="方正仿宋_GBK" w:hAnsi="宋体" w:cs="宋体" w:hint="eastAsia"/>
          <w:color w:val="3E3A39"/>
          <w:kern w:val="0"/>
          <w:sz w:val="32"/>
          <w:szCs w:val="32"/>
        </w:rPr>
        <w:t>二、组织购彩者实地体验活动</w:t>
      </w:r>
      <w:r>
        <w:rPr>
          <w:rFonts w:ascii="方正仿宋_GBK" w:eastAsia="方正仿宋_GBK" w:hAnsi="宋体" w:cs="宋体"/>
          <w:color w:val="3E3A39"/>
          <w:kern w:val="0"/>
          <w:sz w:val="32"/>
          <w:szCs w:val="32"/>
        </w:rPr>
        <w:t>执行</w:t>
      </w:r>
    </w:p>
    <w:p w:rsidR="005039D8" w:rsidRPr="004556D9" w:rsidRDefault="005039D8" w:rsidP="005039D8">
      <w:pPr>
        <w:ind w:firstLineChars="200" w:firstLine="640"/>
        <w:rPr>
          <w:rFonts w:ascii="方正仿宋_GBK" w:eastAsia="方正仿宋_GBK" w:hAnsi="宋体" w:cs="宋体"/>
          <w:color w:val="3E3A39"/>
          <w:kern w:val="0"/>
          <w:sz w:val="32"/>
          <w:szCs w:val="32"/>
        </w:rPr>
      </w:pPr>
      <w:r w:rsidRPr="004556D9">
        <w:rPr>
          <w:rFonts w:ascii="方正仿宋_GBK" w:eastAsia="方正仿宋_GBK" w:hAnsi="宋体" w:cs="宋体" w:hint="eastAsia"/>
          <w:color w:val="3E3A39"/>
          <w:kern w:val="0"/>
          <w:sz w:val="32"/>
          <w:szCs w:val="32"/>
        </w:rPr>
        <w:t>活动时间共2天1晚，具体行程为重庆主城—武隆—彭水（往返），活动执行方主要负责“刮山水重庆  畅游美丽之地”活动人员（66人）的组织、交通、食宿、安全等工作。</w:t>
      </w:r>
    </w:p>
    <w:p w:rsidR="005039D8" w:rsidRPr="004556D9" w:rsidRDefault="005039D8" w:rsidP="005039D8">
      <w:pPr>
        <w:ind w:firstLineChars="200" w:firstLine="640"/>
        <w:rPr>
          <w:rFonts w:ascii="方正仿宋_GBK" w:eastAsia="方正仿宋_GBK" w:hAnsi="宋体" w:cs="宋体"/>
          <w:color w:val="3E3A39"/>
          <w:kern w:val="0"/>
          <w:sz w:val="32"/>
          <w:szCs w:val="32"/>
        </w:rPr>
      </w:pPr>
      <w:r>
        <w:rPr>
          <w:rFonts w:ascii="方正仿宋_GBK" w:eastAsia="方正仿宋_GBK" w:hAnsi="宋体" w:cs="宋体" w:hint="eastAsia"/>
          <w:color w:val="3E3A39"/>
          <w:kern w:val="0"/>
          <w:sz w:val="32"/>
          <w:szCs w:val="32"/>
        </w:rPr>
        <w:t>相关</w:t>
      </w:r>
      <w:r w:rsidRPr="004556D9">
        <w:rPr>
          <w:rFonts w:ascii="方正仿宋_GBK" w:eastAsia="方正仿宋_GBK" w:hAnsi="宋体" w:cs="宋体" w:hint="eastAsia"/>
          <w:color w:val="3E3A39"/>
          <w:kern w:val="0"/>
          <w:sz w:val="32"/>
          <w:szCs w:val="32"/>
        </w:rPr>
        <w:t>要求：</w:t>
      </w:r>
    </w:p>
    <w:p w:rsidR="005039D8" w:rsidRPr="004556D9" w:rsidRDefault="005039D8" w:rsidP="005039D8">
      <w:pPr>
        <w:ind w:firstLineChars="200" w:firstLine="640"/>
        <w:rPr>
          <w:rFonts w:ascii="方正仿宋_GBK" w:eastAsia="方正仿宋_GBK" w:hAnsi="宋体" w:cs="宋体"/>
          <w:color w:val="3E3A39"/>
          <w:kern w:val="0"/>
          <w:sz w:val="32"/>
          <w:szCs w:val="32"/>
        </w:rPr>
      </w:pPr>
      <w:r w:rsidRPr="004556D9">
        <w:rPr>
          <w:rFonts w:ascii="方正仿宋_GBK" w:eastAsia="方正仿宋_GBK" w:hAnsi="宋体" w:cs="宋体" w:hint="eastAsia"/>
          <w:color w:val="3E3A39"/>
          <w:kern w:val="0"/>
          <w:sz w:val="32"/>
          <w:szCs w:val="32"/>
        </w:rPr>
        <w:t>（一）活动由执行方全面负责，并提供活动执行流程及时间计划表。</w:t>
      </w:r>
    </w:p>
    <w:p w:rsidR="005039D8" w:rsidRPr="004556D9" w:rsidRDefault="005039D8" w:rsidP="005039D8">
      <w:pPr>
        <w:ind w:firstLineChars="200" w:firstLine="640"/>
        <w:rPr>
          <w:rFonts w:ascii="方正仿宋_GBK" w:eastAsia="方正仿宋_GBK" w:hAnsi="宋体" w:cs="宋体"/>
          <w:color w:val="3E3A39"/>
          <w:kern w:val="0"/>
          <w:sz w:val="32"/>
          <w:szCs w:val="32"/>
        </w:rPr>
      </w:pPr>
      <w:r w:rsidRPr="004556D9">
        <w:rPr>
          <w:rFonts w:ascii="方正仿宋_GBK" w:eastAsia="方正仿宋_GBK" w:hAnsi="宋体" w:cs="宋体" w:hint="eastAsia"/>
          <w:color w:val="3E3A39"/>
          <w:kern w:val="0"/>
          <w:sz w:val="32"/>
          <w:szCs w:val="32"/>
        </w:rPr>
        <w:t>（二）往返交通方式：汽车，并负责出发点到活动现场的大巴往返交通。</w:t>
      </w:r>
    </w:p>
    <w:p w:rsidR="005039D8" w:rsidRPr="004556D9" w:rsidRDefault="005039D8" w:rsidP="005039D8">
      <w:pPr>
        <w:ind w:firstLineChars="200" w:firstLine="640"/>
        <w:rPr>
          <w:rFonts w:ascii="方正仿宋_GBK" w:eastAsia="方正仿宋_GBK" w:hAnsi="宋体" w:cs="宋体"/>
          <w:color w:val="3E3A39"/>
          <w:kern w:val="0"/>
          <w:sz w:val="32"/>
          <w:szCs w:val="32"/>
        </w:rPr>
      </w:pPr>
      <w:r w:rsidRPr="004556D9">
        <w:rPr>
          <w:rFonts w:ascii="方正仿宋_GBK" w:eastAsia="方正仿宋_GBK" w:hAnsi="宋体" w:cs="宋体" w:hint="eastAsia"/>
          <w:color w:val="3E3A39"/>
          <w:kern w:val="0"/>
          <w:sz w:val="32"/>
          <w:szCs w:val="32"/>
        </w:rPr>
        <w:t>（三）住宿及餐饮：住宿为标间，住宿酒店（不低于3星）安全、卫生，单人单日就餐标准100元。</w:t>
      </w:r>
    </w:p>
    <w:p w:rsidR="005039D8" w:rsidRPr="005039D8" w:rsidRDefault="005039D8" w:rsidP="005039D8">
      <w:pPr>
        <w:ind w:firstLineChars="200" w:firstLine="640"/>
        <w:rPr>
          <w:rFonts w:ascii="方正仿宋_GBK" w:eastAsia="方正仿宋_GBK" w:hAnsi="宋体" w:cs="宋体" w:hint="eastAsia"/>
          <w:color w:val="3E3A39"/>
          <w:kern w:val="0"/>
          <w:sz w:val="32"/>
          <w:szCs w:val="32"/>
        </w:rPr>
      </w:pPr>
      <w:r w:rsidRPr="004556D9">
        <w:rPr>
          <w:rFonts w:ascii="方正仿宋_GBK" w:eastAsia="方正仿宋_GBK" w:hAnsi="宋体" w:cs="宋体" w:hint="eastAsia"/>
          <w:color w:val="3E3A39"/>
          <w:kern w:val="0"/>
          <w:sz w:val="32"/>
          <w:szCs w:val="32"/>
        </w:rPr>
        <w:t>（四）负责所有活动人员的行程安全工作，并提供应急预案。</w:t>
      </w:r>
    </w:p>
    <w:sectPr w:rsidR="005039D8" w:rsidRPr="005039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9D8"/>
    <w:rsid w:val="0050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9C789"/>
  <w15:chartTrackingRefBased/>
  <w15:docId w15:val="{6BD77B1B-2B84-456B-A82B-27B6F1650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39D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2019-12-05T09:52:00Z</dcterms:created>
  <dcterms:modified xsi:type="dcterms:W3CDTF">2019-12-05T09:52:00Z</dcterms:modified>
</cp:coreProperties>
</file>