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1BE96" w14:textId="77777777" w:rsidR="0005388C" w:rsidRDefault="0005388C" w:rsidP="0005388C">
      <w:pPr>
        <w:widowControl/>
        <w:snapToGrid w:val="0"/>
        <w:spacing w:line="520" w:lineRule="exact"/>
        <w:jc w:val="left"/>
        <w:rPr>
          <w:rFonts w:ascii="仿宋_GB2312" w:eastAsia="仿宋_GB2312" w:hAnsi="华文仿宋" w:cs="宋体"/>
          <w:kern w:val="0"/>
          <w:sz w:val="32"/>
          <w:szCs w:val="32"/>
        </w:rPr>
      </w:pPr>
      <w:r>
        <w:rPr>
          <w:rFonts w:ascii="仿宋_GB2312" w:eastAsia="仿宋_GB2312" w:hAnsi="华文仿宋" w:cs="宋体" w:hint="eastAsia"/>
          <w:kern w:val="0"/>
          <w:sz w:val="32"/>
          <w:szCs w:val="32"/>
        </w:rPr>
        <w:t>附件</w:t>
      </w:r>
      <w:r>
        <w:rPr>
          <w:rFonts w:ascii="仿宋_GB2312" w:eastAsia="仿宋_GB2312" w:hAnsi="华文仿宋" w:cs="宋体"/>
          <w:kern w:val="0"/>
          <w:sz w:val="32"/>
          <w:szCs w:val="32"/>
        </w:rPr>
        <w:t>2</w:t>
      </w:r>
      <w:r>
        <w:rPr>
          <w:rFonts w:ascii="仿宋_GB2312" w:eastAsia="仿宋_GB2312" w:hAnsi="华文仿宋" w:cs="宋体" w:hint="eastAsia"/>
          <w:kern w:val="0"/>
          <w:sz w:val="32"/>
          <w:szCs w:val="32"/>
        </w:rPr>
        <w:t>：</w:t>
      </w:r>
    </w:p>
    <w:p w14:paraId="32B97049" w14:textId="77777777" w:rsidR="0005388C" w:rsidRDefault="0005388C" w:rsidP="0005388C">
      <w:pPr>
        <w:widowControl/>
        <w:snapToGrid w:val="0"/>
        <w:spacing w:line="520" w:lineRule="exact"/>
        <w:jc w:val="left"/>
        <w:rPr>
          <w:rFonts w:ascii="仿宋_GB2312" w:eastAsia="仿宋_GB2312" w:hAnsi="华文仿宋" w:cs="宋体" w:hint="eastAsia"/>
          <w:kern w:val="0"/>
          <w:sz w:val="32"/>
          <w:szCs w:val="32"/>
        </w:rPr>
      </w:pPr>
    </w:p>
    <w:p w14:paraId="0F157AA9" w14:textId="77777777" w:rsidR="0005388C" w:rsidRDefault="0005388C" w:rsidP="0005388C">
      <w:pPr>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报  价  函</w:t>
      </w:r>
    </w:p>
    <w:p w14:paraId="460F6C94" w14:textId="77777777" w:rsidR="0005388C" w:rsidRDefault="0005388C" w:rsidP="0005388C">
      <w:pPr>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致：重庆市体育彩票管理中心</w:t>
      </w:r>
    </w:p>
    <w:p w14:paraId="58C532AB" w14:textId="77777777" w:rsidR="0005388C" w:rsidRDefault="0005388C" w:rsidP="0005388C">
      <w:pPr>
        <w:widowControl/>
        <w:snapToGrid w:val="0"/>
        <w:spacing w:line="520" w:lineRule="exact"/>
        <w:ind w:firstLineChars="200" w:firstLine="640"/>
        <w:jc w:val="left"/>
        <w:rPr>
          <w:rFonts w:ascii="仿宋_GB2312" w:eastAsia="仿宋_GB2312" w:hAnsi="仿宋" w:cs="宋体"/>
          <w:kern w:val="0"/>
          <w:sz w:val="32"/>
          <w:szCs w:val="32"/>
        </w:rPr>
      </w:pPr>
      <w:r>
        <w:rPr>
          <w:rFonts w:ascii="方正仿宋_GBK" w:eastAsia="方正仿宋_GBK" w:hAnsi="方正仿宋_GBK" w:cs="方正仿宋_GBK" w:hint="eastAsia"/>
          <w:bCs/>
          <w:sz w:val="32"/>
          <w:szCs w:val="32"/>
        </w:rPr>
        <w:t>一</w:t>
      </w:r>
      <w:r>
        <w:rPr>
          <w:rFonts w:ascii="方正仿宋_GBK" w:eastAsia="方正仿宋_GBK" w:hAnsi="方正仿宋_GBK" w:cs="方正仿宋_GBK"/>
          <w:bCs/>
          <w:sz w:val="32"/>
          <w:szCs w:val="32"/>
        </w:rPr>
        <w:t>、</w:t>
      </w:r>
      <w:r>
        <w:rPr>
          <w:rFonts w:ascii="方正仿宋_GBK" w:eastAsia="方正仿宋_GBK" w:hAnsi="方正仿宋_GBK" w:cs="方正仿宋_GBK" w:hint="eastAsia"/>
          <w:bCs/>
          <w:sz w:val="32"/>
          <w:szCs w:val="32"/>
        </w:rPr>
        <w:t>根据已收到</w:t>
      </w:r>
      <w:r>
        <w:rPr>
          <w:rFonts w:ascii="方正仿宋_GBK" w:eastAsia="方正仿宋_GBK" w:hAnsi="方正仿宋简体" w:cs="方正仿宋简体" w:hint="eastAsia"/>
          <w:sz w:val="32"/>
          <w:szCs w:val="32"/>
          <w:u w:val="single"/>
          <w:lang w:eastAsia="zh-Hans"/>
        </w:rPr>
        <w:t>体</w:t>
      </w:r>
      <w:proofErr w:type="gramStart"/>
      <w:r>
        <w:rPr>
          <w:rFonts w:ascii="方正仿宋_GBK" w:eastAsia="方正仿宋_GBK" w:hAnsi="方正仿宋简体" w:cs="方正仿宋简体" w:hint="eastAsia"/>
          <w:sz w:val="32"/>
          <w:szCs w:val="32"/>
          <w:u w:val="single"/>
          <w:lang w:eastAsia="zh-Hans"/>
        </w:rPr>
        <w:t>彩品牌</w:t>
      </w:r>
      <w:proofErr w:type="gramEnd"/>
      <w:r>
        <w:rPr>
          <w:rFonts w:ascii="方正仿宋_GBK" w:eastAsia="方正仿宋_GBK" w:hAnsi="方正仿宋简体" w:cs="方正仿宋简体" w:hint="eastAsia"/>
          <w:sz w:val="32"/>
          <w:szCs w:val="32"/>
          <w:u w:val="single"/>
          <w:lang w:eastAsia="zh-Hans"/>
        </w:rPr>
        <w:t>线上营销活动主程序开发</w:t>
      </w:r>
      <w:r>
        <w:rPr>
          <w:rFonts w:ascii="方正仿宋_GBK" w:eastAsia="方正仿宋_GBK" w:hAnsi="方正仿宋简体" w:cs="方正仿宋简体" w:hint="eastAsia"/>
          <w:sz w:val="32"/>
          <w:szCs w:val="32"/>
          <w:u w:val="single"/>
        </w:rPr>
        <w:t>项目</w:t>
      </w:r>
      <w:r>
        <w:rPr>
          <w:rFonts w:ascii="方正仿宋_GBK" w:eastAsia="方正仿宋_GBK" w:hAnsi="方正仿宋_GBK" w:cs="方正仿宋_GBK" w:hint="eastAsia"/>
          <w:bCs/>
          <w:sz w:val="32"/>
          <w:szCs w:val="32"/>
        </w:rPr>
        <w:t xml:space="preserve">询价文件，遵照《中华人民共和国招标投标法》等有关规定，我单位研究询价文件后，我方愿以人民币(大写) </w:t>
      </w:r>
      <w:r>
        <w:rPr>
          <w:rFonts w:ascii="方正仿宋_GBK" w:eastAsia="方正仿宋_GBK" w:hAnsi="方正仿宋_GBK" w:cs="方正仿宋_GBK" w:hint="eastAsia"/>
          <w:bCs/>
          <w:sz w:val="32"/>
          <w:szCs w:val="32"/>
          <w:u w:val="single"/>
        </w:rPr>
        <w:t xml:space="preserve">                 </w:t>
      </w:r>
      <w:r>
        <w:rPr>
          <w:rFonts w:ascii="方正仿宋_GBK" w:eastAsia="方正仿宋_GBK" w:hAnsi="方正仿宋_GBK" w:cs="方正仿宋_GBK" w:hint="eastAsia"/>
          <w:bCs/>
          <w:sz w:val="32"/>
          <w:szCs w:val="32"/>
        </w:rPr>
        <w:t>元(RMB：</w:t>
      </w:r>
      <w:r>
        <w:rPr>
          <w:rFonts w:ascii="方正仿宋_GBK" w:eastAsia="方正仿宋_GBK" w:hAnsi="方正仿宋_GBK" w:cs="方正仿宋_GBK" w:hint="eastAsia"/>
          <w:bCs/>
          <w:sz w:val="32"/>
          <w:szCs w:val="32"/>
          <w:u w:val="single"/>
        </w:rPr>
        <w:t xml:space="preserve">             </w:t>
      </w:r>
      <w:r>
        <w:rPr>
          <w:rFonts w:ascii="方正仿宋_GBK" w:eastAsia="方正仿宋_GBK" w:hAnsi="方正仿宋_GBK" w:cs="方正仿宋_GBK" w:hint="eastAsia"/>
          <w:bCs/>
          <w:sz w:val="32"/>
          <w:szCs w:val="32"/>
        </w:rPr>
        <w:t>元)的投标报价并按询价文件的条件要求完成该项目。</w:t>
      </w:r>
    </w:p>
    <w:p w14:paraId="2035C036" w14:textId="77777777" w:rsidR="0005388C" w:rsidRDefault="0005388C" w:rsidP="0005388C">
      <w:pPr>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二、我方已详细审核全部询价文件，包括修改文件及有关附件。</w:t>
      </w:r>
    </w:p>
    <w:p w14:paraId="491B9548" w14:textId="77777777" w:rsidR="0005388C" w:rsidRDefault="0005388C" w:rsidP="0005388C">
      <w:pPr>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三、一旦我方中标，我方保证按照合同专用条款中相关规定执行。</w:t>
      </w:r>
    </w:p>
    <w:p w14:paraId="423AD7CD" w14:textId="77777777" w:rsidR="0005388C" w:rsidRDefault="0005388C" w:rsidP="0005388C">
      <w:pPr>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四、我方同意所递交的响应文件规定的询价有效期内有效。</w:t>
      </w:r>
    </w:p>
    <w:p w14:paraId="6675BBD9" w14:textId="77777777" w:rsidR="0005388C" w:rsidRDefault="0005388C" w:rsidP="0005388C">
      <w:pPr>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五、我方理解贵方将不受必须接受你们收到的最低报价或其它任何响应文件的约束。</w:t>
      </w:r>
    </w:p>
    <w:p w14:paraId="4DB44EA5" w14:textId="77777777" w:rsidR="0005388C" w:rsidRDefault="0005388C" w:rsidP="0005388C">
      <w:pPr>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六、我方接受询价文件中的所有条款，并自愿接受其约束。  </w:t>
      </w:r>
    </w:p>
    <w:p w14:paraId="1939EF7A" w14:textId="77777777" w:rsidR="0005388C" w:rsidRDefault="0005388C" w:rsidP="0005388C">
      <w:pPr>
        <w:ind w:firstLineChars="200" w:firstLine="640"/>
        <w:jc w:val="left"/>
        <w:rPr>
          <w:rFonts w:ascii="方正仿宋_GBK" w:eastAsia="方正仿宋_GBK" w:hAnsi="方正仿宋_GBK" w:cs="方正仿宋_GBK"/>
          <w:bCs/>
          <w:sz w:val="32"/>
          <w:szCs w:val="32"/>
        </w:rPr>
      </w:pPr>
    </w:p>
    <w:p w14:paraId="5EA4E57F" w14:textId="77777777" w:rsidR="0005388C" w:rsidRDefault="0005388C" w:rsidP="0005388C">
      <w:pPr>
        <w:wordWrap w:val="0"/>
        <w:jc w:val="righ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供应商：(盖章)        </w:t>
      </w:r>
    </w:p>
    <w:p w14:paraId="77053298" w14:textId="77777777" w:rsidR="0005388C" w:rsidRDefault="0005388C" w:rsidP="0005388C">
      <w:pPr>
        <w:jc w:val="righ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法定代表人或其委托代理人：(签字或盖章) </w:t>
      </w:r>
    </w:p>
    <w:p w14:paraId="1D72DBEB" w14:textId="77777777" w:rsidR="0005388C" w:rsidRDefault="0005388C" w:rsidP="0005388C">
      <w:pPr>
        <w:jc w:val="right"/>
      </w:pPr>
      <w:r>
        <w:rPr>
          <w:rFonts w:ascii="方正仿宋_GBK" w:eastAsia="方正仿宋_GBK" w:hAnsi="方正仿宋_GBK" w:cs="方正仿宋_GBK" w:hint="eastAsia"/>
          <w:bCs/>
          <w:sz w:val="32"/>
          <w:szCs w:val="32"/>
        </w:rPr>
        <w:t>年     月    日</w:t>
      </w:r>
    </w:p>
    <w:p w14:paraId="55E9AACC" w14:textId="77777777" w:rsidR="000B3209" w:rsidRDefault="000B3209"/>
    <w:sectPr w:rsidR="000B3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88C"/>
    <w:rsid w:val="0005388C"/>
    <w:rsid w:val="000B3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E9F3"/>
  <w15:chartTrackingRefBased/>
  <w15:docId w15:val="{2F0E6DC9-70A0-4EAE-B3E2-703691EC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5388C"/>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05388C"/>
    <w:pPr>
      <w:spacing w:after="120"/>
    </w:pPr>
  </w:style>
  <w:style w:type="character" w:customStyle="1" w:styleId="a5">
    <w:name w:val="正文文本 字符"/>
    <w:basedOn w:val="a1"/>
    <w:link w:val="a4"/>
    <w:uiPriority w:val="99"/>
    <w:semiHidden/>
    <w:rsid w:val="0005388C"/>
    <w:rPr>
      <w:rFonts w:ascii="Times New Roman" w:eastAsia="宋体" w:hAnsi="Times New Roman" w:cs="Times New Roman"/>
    </w:rPr>
  </w:style>
  <w:style w:type="paragraph" w:styleId="a0">
    <w:name w:val="Body Text First Indent"/>
    <w:basedOn w:val="a4"/>
    <w:link w:val="a6"/>
    <w:uiPriority w:val="99"/>
    <w:semiHidden/>
    <w:unhideWhenUsed/>
    <w:rsid w:val="0005388C"/>
    <w:pPr>
      <w:ind w:firstLineChars="100" w:firstLine="420"/>
    </w:pPr>
  </w:style>
  <w:style w:type="character" w:customStyle="1" w:styleId="a6">
    <w:name w:val="正文文本首行缩进 字符"/>
    <w:basedOn w:val="a5"/>
    <w:link w:val="a0"/>
    <w:uiPriority w:val="99"/>
    <w:semiHidden/>
    <w:rsid w:val="0005388C"/>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2022-02-10T03:07:00Z</dcterms:created>
  <dcterms:modified xsi:type="dcterms:W3CDTF">2022-02-10T03:07:00Z</dcterms:modified>
</cp:coreProperties>
</file>