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02C5" w14:textId="77777777" w:rsidR="00EC5656" w:rsidRDefault="00EC5656" w:rsidP="00EC5656">
      <w:pPr>
        <w:spacing w:line="400" w:lineRule="exact"/>
        <w:rPr>
          <w:rFonts w:ascii="仿宋_GB2312" w:eastAsia="仿宋_GB2312" w:hAnsi="华文仿宋" w:cs="宋体" w:hint="eastAsia"/>
          <w:kern w:val="0"/>
          <w:sz w:val="32"/>
          <w:szCs w:val="32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2.                                       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 xml:space="preserve">    询价采购报价表</w:t>
      </w:r>
    </w:p>
    <w:tbl>
      <w:tblPr>
        <w:tblpPr w:leftFromText="180" w:rightFromText="180" w:vertAnchor="page" w:horzAnchor="page" w:tblpX="1480" w:tblpY="2237"/>
        <w:tblOverlap w:val="never"/>
        <w:tblW w:w="152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"/>
        <w:gridCol w:w="2580"/>
        <w:gridCol w:w="1215"/>
        <w:gridCol w:w="4620"/>
        <w:gridCol w:w="1290"/>
        <w:gridCol w:w="1425"/>
        <w:gridCol w:w="3495"/>
      </w:tblGrid>
      <w:tr w:rsidR="00EC5656" w14:paraId="0BEF7332" w14:textId="77777777" w:rsidTr="00995FB1">
        <w:trPr>
          <w:trHeight w:val="47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27DE" w14:textId="77777777" w:rsidR="00EC5656" w:rsidRDefault="00EC5656" w:rsidP="00995FB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eastAsia="zh-Hans"/>
              </w:rPr>
              <w:t>序号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437E" w14:textId="77777777" w:rsidR="00EC5656" w:rsidRDefault="00EC5656" w:rsidP="00995FB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参考图片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1C6D" w14:textId="77777777" w:rsidR="00EC5656" w:rsidRDefault="00EC5656" w:rsidP="00995FB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eastAsia="zh-Hans"/>
              </w:rPr>
              <w:t>名称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971C3" w14:textId="77777777" w:rsidR="00EC5656" w:rsidRDefault="00EC5656" w:rsidP="00995FB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参数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42E6" w14:textId="77777777" w:rsidR="00EC5656" w:rsidRDefault="00EC5656" w:rsidP="00995FB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数量（件）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2B2E" w14:textId="77777777" w:rsidR="00EC5656" w:rsidRDefault="00EC5656" w:rsidP="00995FB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单价（元/件）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2AF9" w14:textId="77777777" w:rsidR="00EC5656" w:rsidRDefault="00EC5656" w:rsidP="00995FB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送货及其他要求</w:t>
            </w:r>
          </w:p>
        </w:tc>
      </w:tr>
      <w:tr w:rsidR="00EC5656" w14:paraId="27B2DA05" w14:textId="77777777" w:rsidTr="00995FB1">
        <w:trPr>
          <w:trHeight w:val="478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FC62" w14:textId="77777777" w:rsidR="00EC5656" w:rsidRDefault="00EC5656" w:rsidP="00995FB1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36C8" w14:textId="1D6E83C6" w:rsidR="00EC5656" w:rsidRDefault="00EC5656" w:rsidP="00995FB1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hint="eastAsia"/>
                <w:b/>
                <w:bCs/>
                <w:noProof/>
                <w:sz w:val="20"/>
                <w:szCs w:val="15"/>
              </w:rPr>
              <w:drawing>
                <wp:inline distT="0" distB="0" distL="0" distR="0" wp14:anchorId="40DEDBB2" wp14:editId="0F968B66">
                  <wp:extent cx="1201420" cy="2205355"/>
                  <wp:effectExtent l="0" t="0" r="0" b="4445"/>
                  <wp:docPr id="1" name="图片 1" descr="IMG_20220713_105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IMG_20220713_105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20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882C" w14:textId="77777777" w:rsidR="00EC5656" w:rsidRDefault="00EC5656" w:rsidP="00995F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2FE0F1" w14:textId="77777777" w:rsidR="00EC5656" w:rsidRDefault="00EC5656" w:rsidP="00995F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简体" w:cs="方正仿宋简体" w:hint="eastAsia"/>
                <w:sz w:val="24"/>
                <w:szCs w:val="24"/>
              </w:rPr>
              <w:t>体彩定制矿泉水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590A" w14:textId="77777777" w:rsidR="00EC5656" w:rsidRDefault="00EC5656" w:rsidP="00995FB1">
            <w:pPr>
              <w:jc w:val="left"/>
              <w:rPr>
                <w:rFonts w:ascii="方正仿宋_GBK" w:eastAsia="方正仿宋_GBK" w:hAnsi="方正仿宋简体" w:cs="方正仿宋简体"/>
                <w:sz w:val="24"/>
                <w:szCs w:val="24"/>
              </w:rPr>
            </w:pPr>
            <w:r>
              <w:rPr>
                <w:rFonts w:ascii="方正仿宋_GBK" w:eastAsia="方正仿宋_GBK" w:hAnsi="方正仿宋简体" w:cs="方正仿宋简体" w:hint="eastAsia"/>
                <w:sz w:val="24"/>
                <w:szCs w:val="24"/>
              </w:rPr>
              <w:t>1.净含量380ml/瓶</w:t>
            </w:r>
          </w:p>
          <w:p w14:paraId="3FC5A628" w14:textId="77777777" w:rsidR="00EC5656" w:rsidRDefault="00EC5656" w:rsidP="00995FB1">
            <w:pPr>
              <w:jc w:val="left"/>
              <w:rPr>
                <w:rFonts w:ascii="方正仿宋_GBK" w:eastAsia="方正仿宋_GBK" w:hAnsi="方正仿宋简体" w:cs="方正仿宋简体" w:hint="eastAsia"/>
                <w:sz w:val="24"/>
                <w:szCs w:val="24"/>
              </w:rPr>
            </w:pPr>
            <w:r>
              <w:rPr>
                <w:rFonts w:ascii="方正仿宋_GBK" w:eastAsia="方正仿宋_GBK" w:hAnsi="方正仿宋简体" w:cs="方正仿宋简体" w:hint="eastAsia"/>
                <w:sz w:val="24"/>
                <w:szCs w:val="24"/>
              </w:rPr>
              <w:t>2.按采购人要求生产两款logo版本</w:t>
            </w:r>
          </w:p>
          <w:p w14:paraId="1C8417FD" w14:textId="77777777" w:rsidR="00EC5656" w:rsidRDefault="00EC5656" w:rsidP="00995FB1">
            <w:pPr>
              <w:jc w:val="left"/>
              <w:rPr>
                <w:rFonts w:ascii="方正仿宋_GBK" w:eastAsia="方正仿宋_GBK" w:hAnsi="方正仿宋简体" w:cs="方正仿宋简体" w:hint="eastAsia"/>
                <w:sz w:val="24"/>
                <w:szCs w:val="24"/>
              </w:rPr>
            </w:pPr>
            <w:r>
              <w:rPr>
                <w:rFonts w:ascii="方正仿宋_GBK" w:eastAsia="方正仿宋_GBK" w:hAnsi="方正仿宋简体" w:cs="方正仿宋简体" w:hint="eastAsia"/>
                <w:sz w:val="24"/>
                <w:szCs w:val="24"/>
              </w:rPr>
              <w:t>3.按件计价，每件24瓶。</w:t>
            </w:r>
          </w:p>
          <w:p w14:paraId="1298F504" w14:textId="77777777" w:rsidR="00EC5656" w:rsidRDefault="00EC5656" w:rsidP="00995FB1">
            <w:pPr>
              <w:jc w:val="left"/>
              <w:rPr>
                <w:rFonts w:ascii="方正仿宋_GBK" w:eastAsia="方正仿宋_GBK" w:hAnsi="方正仿宋简体" w:cs="方正仿宋简体"/>
                <w:sz w:val="24"/>
                <w:szCs w:val="24"/>
              </w:rPr>
            </w:pPr>
            <w:r>
              <w:rPr>
                <w:rFonts w:ascii="方正仿宋_GBK" w:eastAsia="方正仿宋_GBK" w:hAnsi="方正仿宋简体" w:cs="方正仿宋简体" w:hint="eastAsia"/>
                <w:sz w:val="24"/>
                <w:szCs w:val="24"/>
              </w:rPr>
              <w:t>4.天然矿物质含量（mg/L）：偏硅酸25-80.6，钾0.1-16，钠10-50，钙0.1-8，镁0.05-7，溶解性总固体90-350，PH值7.3±0.5</w:t>
            </w:r>
          </w:p>
          <w:p w14:paraId="10FC6576" w14:textId="77777777" w:rsidR="00EC5656" w:rsidRDefault="00EC5656" w:rsidP="00995FB1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0C86" w14:textId="77777777" w:rsidR="00EC5656" w:rsidRDefault="00EC5656" w:rsidP="00995FB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简体" w:cs="方正仿宋简体" w:hint="eastAsia"/>
                <w:sz w:val="24"/>
                <w:szCs w:val="24"/>
              </w:rPr>
              <w:t>保底10000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5468" w14:textId="77777777" w:rsidR="00EC5656" w:rsidRDefault="00EC5656" w:rsidP="00995FB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10EB" w14:textId="77777777" w:rsidR="00EC5656" w:rsidRDefault="00EC5656" w:rsidP="00995FB1">
            <w:pPr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简体" w:cs="方正仿宋简体" w:hint="eastAsia"/>
                <w:sz w:val="24"/>
                <w:szCs w:val="24"/>
              </w:rPr>
              <w:t>服务期两年。总预算29万元。两年内，按采购人要求生产、送货，以中标单价为基础，按次结算。</w:t>
            </w:r>
            <w:proofErr w:type="gramStart"/>
            <w:r>
              <w:rPr>
                <w:rFonts w:ascii="方正仿宋_GBK" w:eastAsia="方正仿宋_GBK" w:hAnsi="方正仿宋简体" w:cs="方正仿宋简体" w:hint="eastAsia"/>
                <w:sz w:val="24"/>
                <w:szCs w:val="24"/>
              </w:rPr>
              <w:t>采购总</w:t>
            </w:r>
            <w:proofErr w:type="gramEnd"/>
            <w:r>
              <w:rPr>
                <w:rFonts w:ascii="方正仿宋_GBK" w:eastAsia="方正仿宋_GBK" w:hAnsi="方正仿宋简体" w:cs="方正仿宋简体" w:hint="eastAsia"/>
                <w:sz w:val="24"/>
                <w:szCs w:val="24"/>
              </w:rPr>
              <w:t>金额达到总预算或两年时间期满，以先满足条件者作为实际合同终止日。主城九区免费配送，其它区县</w:t>
            </w:r>
            <w:proofErr w:type="gramStart"/>
            <w:r>
              <w:rPr>
                <w:rFonts w:ascii="方正仿宋_GBK" w:eastAsia="方正仿宋_GBK" w:hAnsi="方正仿宋简体" w:cs="方正仿宋简体" w:hint="eastAsia"/>
                <w:sz w:val="24"/>
                <w:szCs w:val="24"/>
              </w:rPr>
              <w:t>物流费</w:t>
            </w:r>
            <w:proofErr w:type="gramEnd"/>
            <w:r>
              <w:rPr>
                <w:rFonts w:ascii="方正仿宋_GBK" w:eastAsia="方正仿宋_GBK" w:hAnsi="方正仿宋简体" w:cs="方正仿宋简体" w:hint="eastAsia"/>
                <w:sz w:val="24"/>
                <w:szCs w:val="24"/>
              </w:rPr>
              <w:t>据实结算，不包含在本次报价中，50件起送。</w:t>
            </w:r>
          </w:p>
        </w:tc>
      </w:tr>
      <w:tr w:rsidR="00EC5656" w14:paraId="576A225C" w14:textId="77777777" w:rsidTr="00995FB1">
        <w:trPr>
          <w:trHeight w:val="5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B2B5" w14:textId="77777777" w:rsidR="00EC5656" w:rsidRDefault="00EC5656" w:rsidP="00995FB1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88C5" w14:textId="77777777" w:rsidR="00EC5656" w:rsidRDefault="00EC5656" w:rsidP="00995FB1">
            <w:pPr>
              <w:jc w:val="center"/>
              <w:rPr>
                <w:rFonts w:hint="eastAsia"/>
                <w:b/>
                <w:bCs/>
                <w:sz w:val="20"/>
                <w:szCs w:val="15"/>
              </w:rPr>
            </w:pPr>
            <w:r>
              <w:rPr>
                <w:rFonts w:hint="eastAsia"/>
                <w:b/>
                <w:bCs/>
                <w:sz w:val="20"/>
                <w:szCs w:val="15"/>
              </w:rPr>
              <w:t>单价（大写）</w:t>
            </w:r>
          </w:p>
        </w:tc>
        <w:tc>
          <w:tcPr>
            <w:tcW w:w="1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81BE30" w14:textId="77777777" w:rsidR="00EC5656" w:rsidRDefault="00EC5656" w:rsidP="00995FB1">
            <w:pPr>
              <w:jc w:val="left"/>
              <w:rPr>
                <w:rFonts w:ascii="方正仿宋_GBK" w:eastAsia="方正仿宋_GBK" w:hAnsi="方正仿宋简体" w:cs="方正仿宋简体" w:hint="eastAsia"/>
                <w:sz w:val="24"/>
                <w:szCs w:val="24"/>
              </w:rPr>
            </w:pPr>
          </w:p>
        </w:tc>
      </w:tr>
    </w:tbl>
    <w:p w14:paraId="1DB504FB" w14:textId="77777777" w:rsidR="00EC5656" w:rsidRDefault="00EC5656" w:rsidP="00EC5656">
      <w:pPr>
        <w:wordWrap w:val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 xml:space="preserve">供应商：(盖章)                      法定代表人或其委托代理人：(签字或盖章) </w:t>
      </w:r>
    </w:p>
    <w:p w14:paraId="448CD7B1" w14:textId="77777777" w:rsidR="00EC5656" w:rsidRDefault="00EC5656" w:rsidP="00EC5656">
      <w:pPr>
        <w:jc w:val="right"/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     月    日</w:t>
      </w:r>
    </w:p>
    <w:p w14:paraId="13B81DA1" w14:textId="77777777" w:rsidR="000B3209" w:rsidRDefault="000B3209"/>
    <w:sectPr w:rsidR="000B3209" w:rsidSect="00EC56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6"/>
    <w:rsid w:val="000B3209"/>
    <w:rsid w:val="00E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10B7"/>
  <w15:chartTrackingRefBased/>
  <w15:docId w15:val="{74C372AA-DC5C-431C-81E6-6B48248E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65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2022-09-14T03:38:00Z</dcterms:created>
  <dcterms:modified xsi:type="dcterms:W3CDTF">2022-09-14T03:38:00Z</dcterms:modified>
</cp:coreProperties>
</file>