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0A70" w14:textId="77777777" w:rsidR="00125E5A" w:rsidRDefault="00125E5A" w:rsidP="00125E5A">
      <w:pPr>
        <w:spacing w:line="560" w:lineRule="exact"/>
        <w:rPr>
          <w:rFonts w:ascii="方正仿宋_GBK" w:eastAsia="方正仿宋_GBK" w:hAnsi="方正仿宋_GBK" w:cs="方正仿宋_GBK" w:hint="eastAsia"/>
          <w:bCs/>
          <w:sz w:val="32"/>
          <w:szCs w:val="32"/>
        </w:rPr>
      </w:pPr>
    </w:p>
    <w:p w14:paraId="26225ED4" w14:textId="77777777" w:rsidR="00125E5A" w:rsidRDefault="00125E5A" w:rsidP="00125E5A">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p>
    <w:p w14:paraId="0F9CB379" w14:textId="77777777" w:rsidR="00125E5A" w:rsidRDefault="00125E5A" w:rsidP="00125E5A">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099DF53D" w14:textId="77777777" w:rsidR="00125E5A" w:rsidRDefault="00125E5A" w:rsidP="00125E5A">
      <w:pPr>
        <w:spacing w:line="56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0BD5D531" w14:textId="77777777" w:rsidR="00125E5A" w:rsidRDefault="00125E5A" w:rsidP="00125E5A">
      <w:pPr>
        <w:spacing w:line="560"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_GBK" w:cs="方正仿宋_GBK"/>
          <w:color w:val="3E3A39"/>
          <w:sz w:val="31"/>
          <w:szCs w:val="31"/>
          <w:u w:val="single"/>
          <w:shd w:val="clear" w:color="auto" w:fill="FFFFFF"/>
        </w:rPr>
        <w:t>春节氛围布置服务项目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25607CD6" w14:textId="77777777" w:rsidR="00125E5A" w:rsidRDefault="00125E5A" w:rsidP="00125E5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01A1F4E3" w14:textId="77777777" w:rsidR="00125E5A" w:rsidRDefault="00125E5A" w:rsidP="00125E5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D3C6575" w14:textId="77777777" w:rsidR="00125E5A" w:rsidRDefault="00125E5A" w:rsidP="00125E5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510D0DCC" w14:textId="77777777" w:rsidR="00125E5A" w:rsidRDefault="00125E5A" w:rsidP="00125E5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7CD73DAC" w14:textId="77777777" w:rsidR="00125E5A" w:rsidRDefault="00125E5A" w:rsidP="00125E5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6865E545" w14:textId="77777777" w:rsidR="00125E5A" w:rsidRDefault="00125E5A" w:rsidP="00125E5A">
      <w:pPr>
        <w:spacing w:line="560" w:lineRule="exact"/>
        <w:ind w:firstLineChars="200" w:firstLine="640"/>
        <w:jc w:val="left"/>
        <w:rPr>
          <w:rFonts w:ascii="方正仿宋_GBK" w:eastAsia="方正仿宋_GBK" w:hAnsi="方正仿宋_GBK" w:cs="方正仿宋_GBK"/>
          <w:bCs/>
          <w:sz w:val="32"/>
          <w:szCs w:val="32"/>
        </w:rPr>
      </w:pPr>
    </w:p>
    <w:p w14:paraId="28197696" w14:textId="77777777" w:rsidR="00125E5A" w:rsidRDefault="00125E5A" w:rsidP="00125E5A">
      <w:pPr>
        <w:wordWrap w:val="0"/>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73E72F42" w14:textId="77777777" w:rsidR="00125E5A" w:rsidRDefault="00125E5A" w:rsidP="00125E5A">
      <w:pPr>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070CDDDB" w14:textId="77777777" w:rsidR="00125E5A" w:rsidRDefault="00125E5A" w:rsidP="00125E5A">
      <w:pPr>
        <w:spacing w:line="560" w:lineRule="exact"/>
        <w:jc w:val="center"/>
      </w:pPr>
      <w:r>
        <w:rPr>
          <w:rFonts w:ascii="方正仿宋_GBK" w:eastAsia="方正仿宋_GBK" w:hAnsi="方正仿宋_GBK" w:cs="方正仿宋_GBK" w:hint="eastAsia"/>
          <w:bCs/>
          <w:sz w:val="32"/>
          <w:szCs w:val="32"/>
        </w:rPr>
        <w:t xml:space="preserve">                           年     月    日</w:t>
      </w:r>
    </w:p>
    <w:p w14:paraId="7E14C0BD"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5A"/>
    <w:rsid w:val="000B3209"/>
    <w:rsid w:val="00125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352C"/>
  <w15:chartTrackingRefBased/>
  <w15:docId w15:val="{518F4E39-E43D-4E91-A612-06FA712F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25E5A"/>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125E5A"/>
    <w:rPr>
      <w:rFonts w:asciiTheme="minorEastAsia" w:eastAsiaTheme="minorEastAsia" w:hAnsi="Courier New" w:cs="Courier New"/>
    </w:rPr>
  </w:style>
  <w:style w:type="character" w:customStyle="1" w:styleId="a4">
    <w:name w:val="纯文本 字符"/>
    <w:basedOn w:val="a1"/>
    <w:link w:val="a0"/>
    <w:uiPriority w:val="99"/>
    <w:semiHidden/>
    <w:rsid w:val="00125E5A"/>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2024-01-05T07:18:00Z</dcterms:created>
  <dcterms:modified xsi:type="dcterms:W3CDTF">2024-01-05T07:18:00Z</dcterms:modified>
</cp:coreProperties>
</file>